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0E2" w:rsidRPr="009E0BC9" w:rsidRDefault="004D00E2" w:rsidP="004D00E2">
      <w:pPr>
        <w:widowControl/>
        <w:snapToGrid w:val="0"/>
        <w:spacing w:line="360" w:lineRule="auto"/>
        <w:ind w:right="320"/>
        <w:jc w:val="left"/>
        <w:rPr>
          <w:rFonts w:ascii="仿宋_GB2312" w:eastAsia="仿宋_GB2312" w:hAnsi="Times New Roman"/>
          <w:bCs/>
          <w:spacing w:val="-4"/>
          <w:kern w:val="0"/>
          <w:sz w:val="32"/>
          <w:szCs w:val="32"/>
        </w:rPr>
      </w:pPr>
      <w:r w:rsidRPr="009E0BC9">
        <w:rPr>
          <w:rFonts w:ascii="仿宋_GB2312" w:eastAsia="仿宋_GB2312" w:hAnsi="Times New Roman" w:hint="eastAsia"/>
          <w:bCs/>
          <w:spacing w:val="-4"/>
          <w:kern w:val="0"/>
          <w:sz w:val="32"/>
          <w:szCs w:val="32"/>
        </w:rPr>
        <w:t>附件1：</w:t>
      </w:r>
    </w:p>
    <w:p w:rsidR="004D00E2" w:rsidRPr="00724029" w:rsidRDefault="004D00E2" w:rsidP="004D00E2">
      <w:pPr>
        <w:widowControl/>
        <w:snapToGrid w:val="0"/>
        <w:spacing w:line="360" w:lineRule="auto"/>
        <w:ind w:right="320"/>
        <w:jc w:val="left"/>
        <w:rPr>
          <w:rFonts w:ascii="Times New Roman" w:eastAsia="仿宋_GB2312" w:hAnsi="Times New Roman"/>
          <w:bCs/>
          <w:kern w:val="0"/>
          <w:sz w:val="24"/>
          <w:szCs w:val="24"/>
        </w:rPr>
      </w:pPr>
    </w:p>
    <w:p w:rsidR="004D00E2" w:rsidRDefault="004D00E2" w:rsidP="004D00E2">
      <w:pPr>
        <w:widowControl/>
        <w:snapToGrid w:val="0"/>
        <w:spacing w:line="264" w:lineRule="auto"/>
        <w:jc w:val="center"/>
        <w:rPr>
          <w:rFonts w:ascii="宋体" w:hAnsi="宋体"/>
          <w:bCs/>
          <w:kern w:val="0"/>
          <w:sz w:val="44"/>
          <w:szCs w:val="44"/>
        </w:rPr>
      </w:pPr>
      <w:r>
        <w:rPr>
          <w:rFonts w:ascii="宋体" w:hAnsi="宋体" w:hint="eastAsia"/>
          <w:bCs/>
          <w:kern w:val="0"/>
          <w:sz w:val="44"/>
          <w:szCs w:val="44"/>
        </w:rPr>
        <w:t>2021</w:t>
      </w:r>
      <w:r w:rsidRPr="001D3B59">
        <w:rPr>
          <w:rFonts w:ascii="宋体" w:hAnsi="宋体" w:hint="eastAsia"/>
          <w:bCs/>
          <w:kern w:val="0"/>
          <w:sz w:val="44"/>
          <w:szCs w:val="44"/>
        </w:rPr>
        <w:t>年寒假期间两校区交通班车安排</w:t>
      </w:r>
    </w:p>
    <w:p w:rsidR="004D00E2" w:rsidRPr="009E0BC9" w:rsidRDefault="004D00E2" w:rsidP="004D00E2">
      <w:pPr>
        <w:snapToGrid w:val="0"/>
        <w:spacing w:line="360" w:lineRule="auto"/>
        <w:ind w:firstLineChars="200" w:firstLine="880"/>
        <w:rPr>
          <w:rFonts w:ascii="仿宋_GB2312" w:eastAsia="仿宋_GB2312" w:hAnsi="宋体"/>
          <w:bCs/>
          <w:kern w:val="0"/>
          <w:sz w:val="44"/>
          <w:szCs w:val="44"/>
        </w:rPr>
      </w:pP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根据学校工作安排，2021年寒假期间两校区班车运行时间为1月25日（星期一）起至2月24日（星期三）止。现将班车时刻表调整工作事项通知如下：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黑体" w:eastAsia="黑体" w:hAnsi="黑体" w:cs="宋体"/>
          <w:color w:val="000000"/>
          <w:kern w:val="0"/>
          <w:sz w:val="27"/>
          <w:szCs w:val="27"/>
        </w:rPr>
      </w:pPr>
      <w:r w:rsidRPr="009E0BC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一、中山北路校区往返闵行校区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1.中山北路校区开往闵行校区。中山北路校区体育馆门口7:15（注：7:30经停金沙江路995号里面）、11:50、16:40开往闵行校区。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2.闵行校区开往中山北路校区。闵行校区7:15、11:50、16:40（以秋实阁旁候车点发车时间为准）开往中山北路校区。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E0BC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二、闵行校区往返上海南站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1.闵行校区开往上海南站。闵行校区6:50、12:00、16:40（以秋实阁旁候车点发车时间为准）开往上海南站。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2.上海南站开往闵行校区。上海南站7:40、13:00、17:40开往闵行校区。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E0BC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三、其他线路班车暂停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寒假放假期间，闵行校区</w:t>
      </w:r>
      <w:proofErr w:type="gramStart"/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往返翔泰苑</w:t>
      </w:r>
      <w:proofErr w:type="gramEnd"/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、地铁5号线东川路站的班车，枫桦景苑开往中山北路校区的班车，闵行校区往返地铁8号</w:t>
      </w:r>
      <w:proofErr w:type="gramStart"/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线沈杜公路</w:t>
      </w:r>
      <w:proofErr w:type="gramEnd"/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站班车停止运行。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9E0BC9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lastRenderedPageBreak/>
        <w:t>四、其他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1.2021年2月25日（星期四）至2月28日（星期日）交通班车按工作日时刻表运行。</w:t>
      </w:r>
    </w:p>
    <w:p w:rsidR="004D00E2" w:rsidRPr="009E0BC9" w:rsidRDefault="004D00E2" w:rsidP="004D00E2">
      <w:pPr>
        <w:shd w:val="clear" w:color="auto" w:fill="FFFFFF"/>
        <w:snapToGrid w:val="0"/>
        <w:spacing w:line="360" w:lineRule="auto"/>
        <w:ind w:firstLineChars="200" w:firstLine="640"/>
        <w:rPr>
          <w:rFonts w:ascii="仿宋_GB2312" w:eastAsia="仿宋_GB2312" w:hAnsi="微软雅黑" w:cs="宋体"/>
          <w:color w:val="000000"/>
          <w:kern w:val="0"/>
          <w:sz w:val="27"/>
          <w:szCs w:val="27"/>
        </w:rPr>
      </w:pPr>
      <w:r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2.</w:t>
      </w:r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2021年3月1日（星期一）</w:t>
      </w:r>
      <w:r w:rsidR="0046378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起恢复正常班车时刻表运行</w:t>
      </w:r>
      <w:r w:rsidRPr="009E0BC9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。</w:t>
      </w:r>
      <w:r w:rsidR="0046378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如有变化另行通知。</w:t>
      </w:r>
      <w:bookmarkStart w:id="0" w:name="_GoBack"/>
      <w:bookmarkEnd w:id="0"/>
    </w:p>
    <w:p w:rsidR="005021D3" w:rsidRPr="004D00E2" w:rsidRDefault="005021D3"/>
    <w:sectPr w:rsidR="005021D3" w:rsidRPr="004D00E2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F34" w:rsidRDefault="00E12F34">
      <w:r>
        <w:separator/>
      </w:r>
    </w:p>
  </w:endnote>
  <w:endnote w:type="continuationSeparator" w:id="0">
    <w:p w:rsidR="00E12F34" w:rsidRDefault="00E1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C9" w:rsidRDefault="004D00E2" w:rsidP="00D611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BC9" w:rsidRDefault="00E12F3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0BC9" w:rsidRPr="00E447FF" w:rsidRDefault="004D00E2" w:rsidP="00D61164">
    <w:pPr>
      <w:pStyle w:val="a3"/>
      <w:jc w:val="center"/>
      <w:rPr>
        <w:rFonts w:ascii="Times New Roman" w:eastAsia="仿宋_GB2312" w:hAnsi="Times New Roman"/>
        <w:sz w:val="28"/>
        <w:szCs w:val="28"/>
      </w:rPr>
    </w:pPr>
    <w:r w:rsidRPr="00E447FF">
      <w:rPr>
        <w:rFonts w:ascii="Times New Roman" w:eastAsia="仿宋_GB2312" w:hAnsi="Times New Roman"/>
        <w:sz w:val="28"/>
        <w:szCs w:val="28"/>
      </w:rPr>
      <w:fldChar w:fldCharType="begin"/>
    </w:r>
    <w:r w:rsidRPr="00E447FF">
      <w:rPr>
        <w:rFonts w:ascii="Times New Roman" w:eastAsia="仿宋_GB2312" w:hAnsi="Times New Roman"/>
        <w:sz w:val="28"/>
        <w:szCs w:val="28"/>
      </w:rPr>
      <w:instrText xml:space="preserve"> PAGE   \* MERGEFORMAT </w:instrText>
    </w:r>
    <w:r w:rsidRPr="00E447FF">
      <w:rPr>
        <w:rFonts w:ascii="Times New Roman" w:eastAsia="仿宋_GB2312" w:hAnsi="Times New Roman"/>
        <w:sz w:val="28"/>
        <w:szCs w:val="28"/>
      </w:rPr>
      <w:fldChar w:fldCharType="separate"/>
    </w:r>
    <w:r w:rsidRPr="009E0BC9">
      <w:rPr>
        <w:rFonts w:ascii="Times New Roman" w:eastAsia="仿宋_GB2312" w:hAnsi="Times New Roman"/>
        <w:noProof/>
        <w:sz w:val="28"/>
        <w:szCs w:val="28"/>
        <w:lang w:val="zh-CN"/>
      </w:rPr>
      <w:t>4</w:t>
    </w:r>
    <w:r w:rsidRPr="00E447FF">
      <w:rPr>
        <w:rFonts w:ascii="Times New Roman" w:eastAsia="仿宋_GB2312" w:hAnsi="Times New Roman"/>
        <w:sz w:val="28"/>
        <w:szCs w:val="28"/>
      </w:rPr>
      <w:fldChar w:fldCharType="end"/>
    </w:r>
  </w:p>
  <w:p w:rsidR="009E0BC9" w:rsidRDefault="00E12F3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F34" w:rsidRDefault="00E12F34">
      <w:r>
        <w:separator/>
      </w:r>
    </w:p>
  </w:footnote>
  <w:footnote w:type="continuationSeparator" w:id="0">
    <w:p w:rsidR="00E12F34" w:rsidRDefault="00E12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0E2"/>
    <w:rsid w:val="0046378E"/>
    <w:rsid w:val="004D00E2"/>
    <w:rsid w:val="005021D3"/>
    <w:rsid w:val="00E1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8F4BD"/>
  <w15:chartTrackingRefBased/>
  <w15:docId w15:val="{B924C30B-FF1C-4C3E-8B01-852AA3BA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00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qFormat/>
    <w:rsid w:val="004D0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D00E2"/>
    <w:rPr>
      <w:rFonts w:ascii="Calibri" w:eastAsia="宋体" w:hAnsi="Calibri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4D00E2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4D00E2"/>
  </w:style>
  <w:style w:type="paragraph" w:styleId="a6">
    <w:name w:val="header"/>
    <w:basedOn w:val="a"/>
    <w:link w:val="a7"/>
    <w:uiPriority w:val="99"/>
    <w:unhideWhenUsed/>
    <w:rsid w:val="00463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637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YAN</dc:creator>
  <cp:keywords/>
  <dc:description/>
  <cp:lastModifiedBy>PU YAN</cp:lastModifiedBy>
  <cp:revision>2</cp:revision>
  <dcterms:created xsi:type="dcterms:W3CDTF">2021-01-18T07:19:00Z</dcterms:created>
  <dcterms:modified xsi:type="dcterms:W3CDTF">2021-01-18T07:42:00Z</dcterms:modified>
</cp:coreProperties>
</file>